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55C7" w14:textId="77777777" w:rsidR="00AE6B39" w:rsidRDefault="00AE6B39" w:rsidP="00AE6B39">
      <w:pPr>
        <w:pStyle w:val="2"/>
        <w:spacing w:line="261" w:lineRule="auto"/>
        <w:ind w:left="3574" w:right="1651" w:hanging="1160"/>
      </w:pPr>
      <w:r>
        <w:t>Моделирование</w:t>
      </w:r>
      <w:r>
        <w:rPr>
          <w:spacing w:val="-6"/>
        </w:rPr>
        <w:t xml:space="preserve"> </w:t>
      </w:r>
      <w:r>
        <w:t>приемной</w:t>
      </w:r>
      <w:r>
        <w:rPr>
          <w:spacing w:val="-7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связи</w:t>
      </w:r>
    </w:p>
    <w:p w14:paraId="67C28723" w14:textId="77777777" w:rsidR="00AE6B39" w:rsidRDefault="00AE6B39" w:rsidP="00AE6B39">
      <w:pPr>
        <w:pStyle w:val="a3"/>
        <w:rPr>
          <w:b/>
          <w:sz w:val="30"/>
        </w:rPr>
      </w:pPr>
    </w:p>
    <w:p w14:paraId="2CC72D5F" w14:textId="77777777" w:rsidR="00AE6B39" w:rsidRDefault="00AE6B39" w:rsidP="00AE6B39">
      <w:pPr>
        <w:pStyle w:val="a3"/>
        <w:rPr>
          <w:b/>
          <w:sz w:val="26"/>
        </w:rPr>
      </w:pPr>
    </w:p>
    <w:p w14:paraId="70245F50" w14:textId="77777777" w:rsidR="00AE6B39" w:rsidRDefault="00AE6B39" w:rsidP="00AE6B39">
      <w:pPr>
        <w:pStyle w:val="a3"/>
        <w:ind w:left="107" w:right="459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приемников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связи.</w:t>
      </w:r>
    </w:p>
    <w:p w14:paraId="3E697D0B" w14:textId="77777777" w:rsidR="00AE6B39" w:rsidRDefault="00AE6B39" w:rsidP="00AE6B39">
      <w:pPr>
        <w:pStyle w:val="a3"/>
        <w:ind w:left="107" w:right="419" w:firstLine="708"/>
      </w:pPr>
      <w:r>
        <w:rPr>
          <w:b/>
        </w:rPr>
        <w:t xml:space="preserve">Задачи работы: </w:t>
      </w:r>
      <w:r>
        <w:t xml:space="preserve">описание теоретических моделей процессов, </w:t>
      </w:r>
      <w:proofErr w:type="spellStart"/>
      <w:r>
        <w:t>происхо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дящих</w:t>
      </w:r>
      <w:proofErr w:type="spellEnd"/>
      <w:r>
        <w:t xml:space="preserve"> в приемниках цифровых систем связи; моделирование системы связи в</w:t>
      </w:r>
      <w:r>
        <w:rPr>
          <w:spacing w:val="-67"/>
        </w:rPr>
        <w:t xml:space="preserve"> </w:t>
      </w:r>
      <w:proofErr w:type="spellStart"/>
      <w:r>
        <w:t>Simulink</w:t>
      </w:r>
      <w:proofErr w:type="spellEnd"/>
      <w:r>
        <w:t>.</w:t>
      </w:r>
    </w:p>
    <w:p w14:paraId="6FEEE7EF" w14:textId="77777777" w:rsidR="00AE6B39" w:rsidRDefault="00AE6B39" w:rsidP="00AE6B39">
      <w:pPr>
        <w:pStyle w:val="a3"/>
      </w:pPr>
    </w:p>
    <w:p w14:paraId="3B44ACF7" w14:textId="77777777" w:rsidR="00AE6B39" w:rsidRDefault="00AE6B39" w:rsidP="00AE6B39">
      <w:pPr>
        <w:pStyle w:val="a3"/>
        <w:spacing w:before="1"/>
        <w:ind w:left="107" w:firstLine="708"/>
      </w:pPr>
      <w:r>
        <w:t>Для</w:t>
      </w:r>
      <w:r>
        <w:rPr>
          <w:spacing w:val="-7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приемной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proofErr w:type="spellStart"/>
      <w:r>
        <w:t>исполь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зовать</w:t>
      </w:r>
      <w:proofErr w:type="spellEnd"/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блоки </w:t>
      </w:r>
      <w:proofErr w:type="spellStart"/>
      <w:r>
        <w:t>Simulink</w:t>
      </w:r>
      <w:proofErr w:type="spellEnd"/>
      <w:r>
        <w:t>:</w:t>
      </w:r>
    </w:p>
    <w:p w14:paraId="54AC645C" w14:textId="77777777" w:rsidR="00AE6B39" w:rsidRDefault="00AE6B39" w:rsidP="00AE6B39">
      <w:pPr>
        <w:ind w:left="107" w:firstLine="708"/>
        <w:rPr>
          <w:sz w:val="28"/>
        </w:rPr>
      </w:pPr>
      <w:proofErr w:type="spellStart"/>
      <w:r>
        <w:rPr>
          <w:i/>
          <w:sz w:val="28"/>
        </w:rPr>
        <w:t>Error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Rate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Calculator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7492F516" w14:textId="77777777" w:rsidR="00AE6B39" w:rsidRDefault="00AE6B39" w:rsidP="00AE6B39">
      <w:pPr>
        <w:spacing w:before="2"/>
        <w:ind w:left="816" w:right="2742"/>
        <w:rPr>
          <w:sz w:val="28"/>
        </w:rPr>
      </w:pPr>
      <w:r>
        <w:rPr>
          <w:i/>
          <w:sz w:val="28"/>
        </w:rPr>
        <w:t xml:space="preserve">Display </w:t>
      </w:r>
      <w:r>
        <w:rPr>
          <w:sz w:val="28"/>
        </w:rPr>
        <w:t>– блок отображения информации (сигналов);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2"/>
          <w:sz w:val="28"/>
        </w:rPr>
        <w:t xml:space="preserve"> </w:t>
      </w:r>
      <w:proofErr w:type="spellStart"/>
      <w:r>
        <w:rPr>
          <w:i/>
          <w:sz w:val="28"/>
        </w:rPr>
        <w:t>Workspace</w:t>
      </w:r>
      <w:proofErr w:type="spellEnd"/>
      <w:r>
        <w:rPr>
          <w:i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блок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1"/>
          <w:sz w:val="28"/>
        </w:rPr>
        <w:t xml:space="preserve"> </w:t>
      </w:r>
      <w:r>
        <w:rPr>
          <w:sz w:val="28"/>
        </w:rPr>
        <w:t>MATLAB;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Gain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 усилитель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сигнала;</w:t>
      </w:r>
    </w:p>
    <w:p w14:paraId="44D13AC3" w14:textId="77777777" w:rsidR="00AE6B39" w:rsidRDefault="00AE6B39" w:rsidP="00AE6B39">
      <w:pPr>
        <w:ind w:left="107" w:right="419" w:firstLine="708"/>
        <w:rPr>
          <w:sz w:val="28"/>
        </w:rPr>
      </w:pPr>
      <w:proofErr w:type="spellStart"/>
      <w:r>
        <w:rPr>
          <w:i/>
          <w:sz w:val="28"/>
        </w:rPr>
        <w:t>Raised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Cosine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Receive</w:t>
      </w:r>
      <w:proofErr w:type="spellEnd"/>
      <w:r>
        <w:rPr>
          <w:i/>
          <w:sz w:val="28"/>
        </w:rPr>
        <w:t xml:space="preserve"> Filter </w:t>
      </w:r>
      <w:r>
        <w:rPr>
          <w:sz w:val="28"/>
        </w:rPr>
        <w:t xml:space="preserve">– приемный фильтр с характеристикой </w:t>
      </w:r>
      <w:proofErr w:type="gramStart"/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косинуса;</w:t>
      </w:r>
    </w:p>
    <w:p w14:paraId="29C828BA" w14:textId="77777777" w:rsidR="00AE6B39" w:rsidRDefault="00AE6B39" w:rsidP="00AE6B39">
      <w:pPr>
        <w:ind w:left="816"/>
        <w:rPr>
          <w:sz w:val="28"/>
        </w:rPr>
      </w:pPr>
      <w:proofErr w:type="spellStart"/>
      <w:r>
        <w:rPr>
          <w:i/>
          <w:sz w:val="28"/>
        </w:rPr>
        <w:t>Downsample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понижения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дискретизации;</w:t>
      </w:r>
    </w:p>
    <w:p w14:paraId="7ECF31E5" w14:textId="77777777" w:rsidR="00AE6B39" w:rsidRDefault="00AE6B39" w:rsidP="00AE6B39">
      <w:pPr>
        <w:pStyle w:val="a3"/>
        <w:ind w:left="816"/>
      </w:pPr>
      <w:proofErr w:type="spellStart"/>
      <w:r>
        <w:rPr>
          <w:i/>
        </w:rPr>
        <w:t>Add</w:t>
      </w:r>
      <w:proofErr w:type="spellEnd"/>
      <w:r>
        <w:rPr>
          <w:i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суммирования/вычитания</w:t>
      </w:r>
      <w:r>
        <w:rPr>
          <w:spacing w:val="-4"/>
        </w:rPr>
        <w:t xml:space="preserve"> </w:t>
      </w:r>
      <w:r>
        <w:t>сигналов;</w:t>
      </w:r>
    </w:p>
    <w:p w14:paraId="6DBA2596" w14:textId="77777777" w:rsidR="00AE6B39" w:rsidRDefault="00AE6B39" w:rsidP="00AE6B39">
      <w:pPr>
        <w:pStyle w:val="a3"/>
        <w:spacing w:line="321" w:lineRule="exact"/>
        <w:ind w:left="816"/>
      </w:pPr>
      <w:proofErr w:type="spellStart"/>
      <w:r>
        <w:rPr>
          <w:i/>
        </w:rPr>
        <w:t>Constant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неизменяемого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(константа);</w:t>
      </w:r>
    </w:p>
    <w:p w14:paraId="1940CE07" w14:textId="77777777" w:rsidR="00AE6B39" w:rsidRDefault="00AE6B39" w:rsidP="00AE6B39">
      <w:pPr>
        <w:ind w:left="107" w:right="854" w:firstLine="708"/>
        <w:rPr>
          <w:sz w:val="28"/>
        </w:rPr>
      </w:pPr>
      <w:proofErr w:type="spellStart"/>
      <w:r>
        <w:rPr>
          <w:i/>
          <w:sz w:val="28"/>
        </w:rPr>
        <w:t>Complex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Real-</w:t>
      </w:r>
      <w:proofErr w:type="spellStart"/>
      <w:r>
        <w:rPr>
          <w:i/>
          <w:sz w:val="28"/>
        </w:rPr>
        <w:t>Imag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выделения реальной и мнимой части </w:t>
      </w:r>
      <w:proofErr w:type="gramStart"/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плексного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662C909F" w14:textId="77777777" w:rsidR="00AE6B39" w:rsidRDefault="00AE6B39" w:rsidP="00AE6B39">
      <w:pPr>
        <w:pStyle w:val="a3"/>
        <w:ind w:left="816"/>
      </w:pPr>
      <w:r>
        <w:rPr>
          <w:i/>
        </w:rPr>
        <w:t>Product</w:t>
      </w:r>
      <w:r>
        <w:rPr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перемножения/деления</w:t>
      </w:r>
      <w:r>
        <w:rPr>
          <w:spacing w:val="-5"/>
        </w:rPr>
        <w:t xml:space="preserve"> </w:t>
      </w:r>
      <w:r>
        <w:t>сигналов;</w:t>
      </w:r>
    </w:p>
    <w:p w14:paraId="56B518CC" w14:textId="77777777" w:rsidR="00AE6B39" w:rsidRDefault="00AE6B39" w:rsidP="00AE6B39">
      <w:pPr>
        <w:pStyle w:val="a3"/>
        <w:spacing w:line="242" w:lineRule="auto"/>
        <w:ind w:left="107" w:firstLine="708"/>
      </w:pPr>
      <w:proofErr w:type="spellStart"/>
      <w:r>
        <w:rPr>
          <w:i/>
        </w:rPr>
        <w:t>Minimum</w:t>
      </w:r>
      <w:proofErr w:type="spellEnd"/>
      <w:r>
        <w:rPr>
          <w:i/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блок</w:t>
      </w:r>
      <w:r>
        <w:rPr>
          <w:spacing w:val="63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минимального</w:t>
      </w:r>
      <w:r>
        <w:rPr>
          <w:spacing w:val="63"/>
        </w:rPr>
        <w:t xml:space="preserve"> </w:t>
      </w:r>
      <w:r>
        <w:t>значения</w:t>
      </w:r>
      <w:r>
        <w:rPr>
          <w:spacing w:val="64"/>
        </w:rPr>
        <w:t xml:space="preserve"> </w:t>
      </w:r>
      <w:r>
        <w:t>вектора/матрицы</w:t>
      </w:r>
      <w:r>
        <w:rPr>
          <w:spacing w:val="65"/>
        </w:rPr>
        <w:t xml:space="preserve"> </w:t>
      </w:r>
      <w:proofErr w:type="gramStart"/>
      <w:r>
        <w:t>сиг-</w:t>
      </w:r>
      <w:r>
        <w:rPr>
          <w:spacing w:val="-67"/>
        </w:rPr>
        <w:t xml:space="preserve"> </w:t>
      </w:r>
      <w:proofErr w:type="spellStart"/>
      <w:r>
        <w:t>налов</w:t>
      </w:r>
      <w:proofErr w:type="spellEnd"/>
      <w:proofErr w:type="gramEnd"/>
      <w:r>
        <w:t>;</w:t>
      </w:r>
    </w:p>
    <w:p w14:paraId="7C853FAB" w14:textId="77777777" w:rsidR="00AE6B39" w:rsidRDefault="00AE6B39" w:rsidP="00AE6B39">
      <w:pPr>
        <w:ind w:left="107" w:firstLine="708"/>
        <w:rPr>
          <w:sz w:val="28"/>
        </w:rPr>
      </w:pPr>
      <w:r>
        <w:rPr>
          <w:i/>
          <w:sz w:val="28"/>
        </w:rPr>
        <w:t>n-D</w:t>
      </w:r>
      <w:r>
        <w:rPr>
          <w:i/>
          <w:spacing w:val="63"/>
          <w:sz w:val="28"/>
        </w:rPr>
        <w:t xml:space="preserve"> </w:t>
      </w:r>
      <w:proofErr w:type="spellStart"/>
      <w:r>
        <w:rPr>
          <w:i/>
          <w:sz w:val="28"/>
        </w:rPr>
        <w:t>Lookup</w:t>
      </w:r>
      <w:proofErr w:type="spellEnd"/>
      <w:r>
        <w:rPr>
          <w:i/>
          <w:spacing w:val="66"/>
          <w:sz w:val="28"/>
        </w:rPr>
        <w:t xml:space="preserve"> </w:t>
      </w:r>
      <w:proofErr w:type="spellStart"/>
      <w:r>
        <w:rPr>
          <w:i/>
          <w:sz w:val="28"/>
        </w:rPr>
        <w:t>Table</w:t>
      </w:r>
      <w:proofErr w:type="spellEnd"/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блок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-размерной</w:t>
      </w:r>
      <w:r>
        <w:rPr>
          <w:spacing w:val="6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соответствий</w:t>
      </w:r>
      <w:r>
        <w:rPr>
          <w:spacing w:val="66"/>
          <w:sz w:val="28"/>
        </w:rPr>
        <w:t xml:space="preserve"> </w:t>
      </w:r>
      <w:r>
        <w:rPr>
          <w:sz w:val="28"/>
        </w:rPr>
        <w:t>(таблицы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истинности);</w:t>
      </w:r>
    </w:p>
    <w:p w14:paraId="1EE8831A" w14:textId="77777777" w:rsidR="00AE6B39" w:rsidRDefault="00AE6B39" w:rsidP="00AE6B39">
      <w:pPr>
        <w:spacing w:line="320" w:lineRule="exact"/>
        <w:ind w:left="816"/>
        <w:rPr>
          <w:sz w:val="28"/>
        </w:rPr>
      </w:pP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осциллограф;</w:t>
      </w:r>
    </w:p>
    <w:p w14:paraId="58FA3936" w14:textId="77777777" w:rsidR="00AE6B39" w:rsidRDefault="00AE6B39" w:rsidP="00AE6B39">
      <w:pPr>
        <w:ind w:left="107" w:right="419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>-Time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Eye</w:t>
      </w:r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Diagram</w:t>
      </w:r>
      <w:proofErr w:type="spellEnd"/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блок</w:t>
      </w:r>
      <w:r>
        <w:rPr>
          <w:spacing w:val="6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глазковой</w:t>
      </w:r>
      <w:r>
        <w:rPr>
          <w:spacing w:val="61"/>
          <w:sz w:val="28"/>
        </w:rPr>
        <w:t xml:space="preserve"> </w:t>
      </w:r>
      <w:proofErr w:type="spellStart"/>
      <w:proofErr w:type="gramStart"/>
      <w:r>
        <w:rPr>
          <w:sz w:val="28"/>
        </w:rPr>
        <w:t>диа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proofErr w:type="gramEnd"/>
      <w:r>
        <w:rPr>
          <w:sz w:val="28"/>
        </w:rPr>
        <w:t xml:space="preserve"> сигнала;</w:t>
      </w:r>
    </w:p>
    <w:p w14:paraId="1271B25F" w14:textId="77777777" w:rsidR="00AE6B39" w:rsidRDefault="00AE6B39" w:rsidP="00AE6B39">
      <w:pPr>
        <w:spacing w:line="242" w:lineRule="auto"/>
        <w:ind w:left="107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>-Time</w:t>
      </w:r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Signal</w:t>
      </w:r>
      <w:proofErr w:type="spellEnd"/>
      <w:r>
        <w:rPr>
          <w:i/>
          <w:spacing w:val="63"/>
          <w:sz w:val="28"/>
        </w:rPr>
        <w:t xml:space="preserve"> </w:t>
      </w:r>
      <w:proofErr w:type="spellStart"/>
      <w:r>
        <w:rPr>
          <w:i/>
          <w:sz w:val="28"/>
        </w:rPr>
        <w:t>Trajectory</w:t>
      </w:r>
      <w:proofErr w:type="spellEnd"/>
      <w:r>
        <w:rPr>
          <w:i/>
          <w:spacing w:val="62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блок</w:t>
      </w:r>
      <w:r>
        <w:rPr>
          <w:spacing w:val="64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огибающей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плоскости;</w:t>
      </w:r>
    </w:p>
    <w:p w14:paraId="2ED4B39D" w14:textId="77777777" w:rsidR="00AE6B39" w:rsidRDefault="00AE6B39" w:rsidP="00AE6B39">
      <w:pPr>
        <w:ind w:left="107" w:right="784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 xml:space="preserve">-Time </w:t>
      </w:r>
      <w:proofErr w:type="spellStart"/>
      <w:r>
        <w:rPr>
          <w:i/>
          <w:sz w:val="28"/>
        </w:rPr>
        <w:t>Scatter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отображения диаграммы </w:t>
      </w:r>
      <w:proofErr w:type="spellStart"/>
      <w:r>
        <w:rPr>
          <w:sz w:val="28"/>
        </w:rPr>
        <w:t>рассея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30FB645B" w14:textId="77777777" w:rsidR="00AE6B39" w:rsidRDefault="00AE6B39" w:rsidP="00AE6B39">
      <w:pPr>
        <w:pStyle w:val="a3"/>
        <w:ind w:left="107" w:firstLine="708"/>
      </w:pPr>
      <w:proofErr w:type="spellStart"/>
      <w:r>
        <w:rPr>
          <w:i/>
        </w:rPr>
        <w:t>Subsystem</w:t>
      </w:r>
      <w:proofErr w:type="spellEnd"/>
      <w:r>
        <w:rPr>
          <w:i/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подсистема,</w:t>
      </w:r>
      <w:r>
        <w:rPr>
          <w:spacing w:val="64"/>
        </w:rPr>
        <w:t xml:space="preserve"> </w:t>
      </w:r>
      <w:r>
        <w:t>позволяющая</w:t>
      </w:r>
      <w:r>
        <w:rPr>
          <w:spacing w:val="66"/>
        </w:rPr>
        <w:t xml:space="preserve"> </w:t>
      </w:r>
      <w:r>
        <w:t>оформить</w:t>
      </w:r>
      <w:r>
        <w:rPr>
          <w:spacing w:val="66"/>
        </w:rPr>
        <w:t xml:space="preserve"> </w:t>
      </w:r>
      <w:r>
        <w:t>часть</w:t>
      </w:r>
      <w:r>
        <w:rPr>
          <w:spacing w:val="66"/>
        </w:rPr>
        <w:t xml:space="preserve"> </w:t>
      </w:r>
      <w:r>
        <w:t>модели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блока;</w:t>
      </w:r>
    </w:p>
    <w:p w14:paraId="3745B420" w14:textId="77777777" w:rsidR="00AE6B39" w:rsidRDefault="00AE6B39" w:rsidP="00AE6B39">
      <w:pPr>
        <w:ind w:left="816"/>
        <w:rPr>
          <w:sz w:val="28"/>
        </w:rPr>
      </w:pPr>
      <w:proofErr w:type="spellStart"/>
      <w:r>
        <w:rPr>
          <w:i/>
          <w:sz w:val="28"/>
        </w:rPr>
        <w:t>Spectrum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анализатор 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сигнала.</w:t>
      </w:r>
    </w:p>
    <w:p w14:paraId="081C0AE4" w14:textId="77777777" w:rsidR="00AE6B39" w:rsidRDefault="00AE6B39" w:rsidP="00AE6B39">
      <w:pPr>
        <w:pStyle w:val="a3"/>
        <w:spacing w:before="2"/>
        <w:rPr>
          <w:sz w:val="27"/>
        </w:rPr>
      </w:pPr>
    </w:p>
    <w:p w14:paraId="36DA8972" w14:textId="77777777" w:rsidR="00AE6B39" w:rsidRDefault="00AE6B39" w:rsidP="00AE6B39">
      <w:pPr>
        <w:pStyle w:val="a3"/>
        <w:ind w:left="107" w:firstLine="708"/>
      </w:pPr>
      <w:r>
        <w:t>На</w:t>
      </w:r>
      <w:r>
        <w:rPr>
          <w:spacing w:val="65"/>
        </w:rPr>
        <w:t xml:space="preserve"> </w:t>
      </w:r>
      <w:r>
        <w:t>рисунке</w:t>
      </w:r>
      <w:r>
        <w:rPr>
          <w:spacing w:val="65"/>
        </w:rPr>
        <w:t xml:space="preserve"> </w:t>
      </w:r>
      <w:r>
        <w:t>2.13</w:t>
      </w:r>
      <w:r>
        <w:rPr>
          <w:spacing w:val="66"/>
        </w:rPr>
        <w:t xml:space="preserve"> </w:t>
      </w:r>
      <w:r>
        <w:t>показан</w:t>
      </w:r>
      <w:r>
        <w:rPr>
          <w:spacing w:val="65"/>
        </w:rPr>
        <w:t xml:space="preserve"> </w:t>
      </w:r>
      <w:r>
        <w:t>вид</w:t>
      </w:r>
      <w:r>
        <w:rPr>
          <w:spacing w:val="65"/>
        </w:rPr>
        <w:t xml:space="preserve"> </w:t>
      </w:r>
      <w:r>
        <w:t>законченной</w:t>
      </w:r>
      <w:r>
        <w:rPr>
          <w:spacing w:val="65"/>
        </w:rPr>
        <w:t xml:space="preserve"> </w:t>
      </w:r>
      <w:r>
        <w:t>модели</w:t>
      </w:r>
      <w:r>
        <w:rPr>
          <w:spacing w:val="65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связи в</w:t>
      </w:r>
      <w:r>
        <w:rPr>
          <w:spacing w:val="-4"/>
        </w:rPr>
        <w:t xml:space="preserve"> </w:t>
      </w:r>
      <w:proofErr w:type="spellStart"/>
      <w:r>
        <w:t>Simulink</w:t>
      </w:r>
      <w:proofErr w:type="spellEnd"/>
      <w:r>
        <w:t>.</w:t>
      </w:r>
    </w:p>
    <w:p w14:paraId="78D7B23A" w14:textId="77777777" w:rsidR="00AE6B39" w:rsidRDefault="00AE6B39" w:rsidP="00AE6B39">
      <w:pPr>
        <w:sectPr w:rsidR="00AE6B39">
          <w:pgSz w:w="11900" w:h="16840"/>
          <w:pgMar w:top="1600" w:right="600" w:bottom="280" w:left="1140" w:header="1134" w:footer="0" w:gutter="0"/>
          <w:cols w:space="720"/>
        </w:sectPr>
      </w:pPr>
    </w:p>
    <w:p w14:paraId="05DD56C8" w14:textId="77777777" w:rsidR="00AE6B39" w:rsidRDefault="00AE6B39" w:rsidP="00AE6B39">
      <w:pPr>
        <w:pStyle w:val="a3"/>
        <w:spacing w:before="2"/>
        <w:rPr>
          <w:sz w:val="12"/>
        </w:rPr>
      </w:pPr>
    </w:p>
    <w:p w14:paraId="1756E5F0" w14:textId="77777777" w:rsidR="00AE6B39" w:rsidRDefault="00AE6B39" w:rsidP="00AE6B39">
      <w:pPr>
        <w:pStyle w:val="a3"/>
        <w:ind w:left="124"/>
        <w:rPr>
          <w:sz w:val="20"/>
        </w:rPr>
      </w:pPr>
      <w:r>
        <w:rPr>
          <w:noProof/>
          <w:sz w:val="20"/>
        </w:rPr>
        <w:drawing>
          <wp:inline distT="0" distB="0" distL="0" distR="0" wp14:anchorId="457B97E4" wp14:editId="317EE01E">
            <wp:extent cx="5951163" cy="1854517"/>
            <wp:effectExtent l="0" t="0" r="0" b="0"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163" cy="185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F343" w14:textId="77777777" w:rsidR="00AE6B39" w:rsidRDefault="00AE6B39" w:rsidP="00AE6B39">
      <w:pPr>
        <w:pStyle w:val="a3"/>
        <w:spacing w:before="7"/>
        <w:rPr>
          <w:sz w:val="20"/>
        </w:rPr>
      </w:pPr>
    </w:p>
    <w:p w14:paraId="0DE451B2" w14:textId="77777777" w:rsidR="00AE6B39" w:rsidRDefault="00AE6B39" w:rsidP="00AE6B39">
      <w:pPr>
        <w:pStyle w:val="a3"/>
        <w:spacing w:before="90"/>
        <w:ind w:left="804" w:right="623"/>
        <w:jc w:val="center"/>
      </w:pPr>
      <w:bookmarkStart w:id="0" w:name="Страница_48"/>
      <w:bookmarkEnd w:id="0"/>
      <w:r>
        <w:t>Рисунок</w:t>
      </w:r>
      <w:r>
        <w:rPr>
          <w:spacing w:val="-5"/>
        </w:rPr>
        <w:t xml:space="preserve"> </w:t>
      </w:r>
      <w:r>
        <w:t>2.13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Законченная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связи</w:t>
      </w:r>
    </w:p>
    <w:p w14:paraId="0B1ED2FD" w14:textId="77777777" w:rsidR="00AE6B39" w:rsidRDefault="00AE6B39" w:rsidP="00AE6B39">
      <w:pPr>
        <w:pStyle w:val="a3"/>
        <w:spacing w:before="9"/>
        <w:rPr>
          <w:sz w:val="27"/>
        </w:rPr>
      </w:pPr>
    </w:p>
    <w:p w14:paraId="3890E5AA" w14:textId="77777777" w:rsidR="00AE6B39" w:rsidRDefault="00AE6B39" w:rsidP="00AE6B39">
      <w:pPr>
        <w:pStyle w:val="a3"/>
        <w:spacing w:before="1"/>
        <w:ind w:left="816"/>
      </w:pPr>
      <w:r>
        <w:t>Блок</w:t>
      </w:r>
      <w:r>
        <w:rPr>
          <w:spacing w:val="66"/>
        </w:rPr>
        <w:t xml:space="preserve"> </w:t>
      </w:r>
      <w:r>
        <w:t>приемной</w:t>
      </w:r>
      <w:r>
        <w:rPr>
          <w:spacing w:val="66"/>
        </w:rPr>
        <w:t xml:space="preserve"> </w:t>
      </w:r>
      <w:r>
        <w:t>части</w:t>
      </w:r>
      <w:r>
        <w:rPr>
          <w:spacing w:val="67"/>
        </w:rPr>
        <w:t xml:space="preserve"> </w:t>
      </w:r>
      <w:r>
        <w:t>модели</w:t>
      </w:r>
      <w:r>
        <w:rPr>
          <w:spacing w:val="66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связи</w:t>
      </w:r>
      <w:r>
        <w:rPr>
          <w:spacing w:val="66"/>
        </w:rPr>
        <w:t xml:space="preserve"> </w:t>
      </w:r>
      <w:r>
        <w:t>показан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рисунке</w:t>
      </w:r>
      <w:r>
        <w:rPr>
          <w:spacing w:val="66"/>
        </w:rPr>
        <w:t xml:space="preserve"> </w:t>
      </w:r>
      <w:r>
        <w:t>2.14.</w:t>
      </w:r>
    </w:p>
    <w:p w14:paraId="29C7759D" w14:textId="77777777" w:rsidR="00AE6B39" w:rsidRDefault="00AE6B39" w:rsidP="00AE6B39">
      <w:pPr>
        <w:pStyle w:val="a3"/>
        <w:ind w:left="107" w:right="592"/>
      </w:pPr>
      <w:r>
        <w:t xml:space="preserve">Коэффициент усиления </w:t>
      </w:r>
      <w:proofErr w:type="spellStart"/>
      <w:r>
        <w:rPr>
          <w:i/>
        </w:rPr>
        <w:t>Gain</w:t>
      </w:r>
      <w:proofErr w:type="spellEnd"/>
      <w:r>
        <w:rPr>
          <w:i/>
        </w:rPr>
        <w:t xml:space="preserve"> </w:t>
      </w:r>
      <w:r>
        <w:t>выбирается обратным коэффициенту усиления в</w:t>
      </w:r>
      <w:r>
        <w:rPr>
          <w:spacing w:val="1"/>
        </w:rPr>
        <w:t xml:space="preserve"> </w:t>
      </w:r>
      <w:r>
        <w:t>передатчике.</w:t>
      </w:r>
      <w:r>
        <w:rPr>
          <w:spacing w:val="63"/>
        </w:rPr>
        <w:t xml:space="preserve"> </w:t>
      </w:r>
      <w:r>
        <w:t>Согласованная</w:t>
      </w:r>
      <w:r>
        <w:rPr>
          <w:spacing w:val="63"/>
        </w:rPr>
        <w:t xml:space="preserve"> </w:t>
      </w:r>
      <w:r>
        <w:t>фильтрация</w:t>
      </w:r>
      <w:r>
        <w:rPr>
          <w:spacing w:val="62"/>
        </w:rPr>
        <w:t xml:space="preserve"> </w:t>
      </w:r>
      <w:r>
        <w:t>сигнала</w:t>
      </w:r>
      <w:r>
        <w:rPr>
          <w:spacing w:val="62"/>
        </w:rPr>
        <w:t xml:space="preserve"> </w:t>
      </w:r>
      <w:r>
        <w:t>выполняется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фильтра с характеристикой корень из приподнятого косинуса (</w:t>
      </w:r>
      <w:proofErr w:type="spellStart"/>
      <w:r>
        <w:rPr>
          <w:i/>
        </w:rPr>
        <w:t>Raised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Cosine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Receiver</w:t>
      </w:r>
      <w:proofErr w:type="spellEnd"/>
      <w:r>
        <w:rPr>
          <w:i/>
        </w:rPr>
        <w:t xml:space="preserve"> Filter</w:t>
      </w:r>
      <w:r>
        <w:t>) со следующими настройками: тип фильтра (</w:t>
      </w:r>
      <w:r>
        <w:rPr>
          <w:i/>
        </w:rPr>
        <w:t>Filter Type</w:t>
      </w:r>
      <w:r>
        <w:t>) – ко-</w:t>
      </w:r>
      <w:r>
        <w:rPr>
          <w:spacing w:val="1"/>
        </w:rPr>
        <w:t xml:space="preserve"> </w:t>
      </w:r>
      <w:proofErr w:type="spellStart"/>
      <w:r>
        <w:t>рень</w:t>
      </w:r>
      <w:proofErr w:type="spellEnd"/>
      <w:r>
        <w:t xml:space="preserve"> из приподнятого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(</w:t>
      </w:r>
      <w:r>
        <w:rPr>
          <w:i/>
        </w:rPr>
        <w:t>Square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Root</w:t>
      </w:r>
      <w:proofErr w:type="spellEnd"/>
      <w:r>
        <w:t>);</w:t>
      </w:r>
      <w:r>
        <w:rPr>
          <w:spacing w:val="70"/>
        </w:rPr>
        <w:t xml:space="preserve"> </w:t>
      </w:r>
      <w:r>
        <w:t>количество входных отсчетов</w:t>
      </w:r>
      <w:r>
        <w:rPr>
          <w:spacing w:val="-67"/>
        </w:rPr>
        <w:t xml:space="preserve"> </w:t>
      </w:r>
      <w:r>
        <w:t>на один символ (</w:t>
      </w:r>
      <w:proofErr w:type="spellStart"/>
      <w:r>
        <w:rPr>
          <w:i/>
        </w:rPr>
        <w:t>Input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samples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symbol</w:t>
      </w:r>
      <w:proofErr w:type="spellEnd"/>
      <w:r>
        <w:rPr>
          <w:i/>
        </w:rPr>
        <w:t xml:space="preserve"> (N)</w:t>
      </w:r>
      <w:r>
        <w:t xml:space="preserve">) – 8; групповая задержка,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деляющая</w:t>
      </w:r>
      <w:proofErr w:type="spellEnd"/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фильтра,</w:t>
      </w:r>
      <w:r>
        <w:rPr>
          <w:spacing w:val="1"/>
        </w:rPr>
        <w:t xml:space="preserve"> </w:t>
      </w:r>
      <w:r>
        <w:t>(</w:t>
      </w:r>
      <w:r>
        <w:rPr>
          <w:i/>
        </w:rPr>
        <w:t>Group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Delay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скругления (</w:t>
      </w:r>
      <w:proofErr w:type="spellStart"/>
      <w:r>
        <w:rPr>
          <w:i/>
        </w:rPr>
        <w:t>Rolloff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Factor</w:t>
      </w:r>
      <w:proofErr w:type="spellEnd"/>
      <w:r>
        <w:t xml:space="preserve">) – 0.8; коэффициент понижения частоты </w:t>
      </w:r>
      <w:proofErr w:type="spellStart"/>
      <w:r>
        <w:t>дискрети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 xml:space="preserve"> (</w:t>
      </w:r>
      <w:proofErr w:type="spellStart"/>
      <w:r>
        <w:rPr>
          <w:i/>
        </w:rPr>
        <w:t>Output</w:t>
      </w:r>
      <w:proofErr w:type="spellEnd"/>
      <w:r>
        <w:rPr>
          <w:i/>
        </w:rPr>
        <w:t xml:space="preserve"> Mode</w:t>
      </w:r>
      <w:r>
        <w:t xml:space="preserve">) – </w:t>
      </w:r>
      <w:proofErr w:type="spellStart"/>
      <w:r>
        <w:rPr>
          <w:i/>
        </w:rPr>
        <w:t>None</w:t>
      </w:r>
      <w:proofErr w:type="spellEnd"/>
      <w:r>
        <w:t>; характер обработки сигнала (</w:t>
      </w:r>
      <w:proofErr w:type="spellStart"/>
      <w:r>
        <w:rPr>
          <w:i/>
        </w:rPr>
        <w:t>Input</w:t>
      </w:r>
      <w:proofErr w:type="spellEnd"/>
      <w:r>
        <w:rPr>
          <w:i/>
        </w:rPr>
        <w:t xml:space="preserve"> Processing</w:t>
      </w:r>
      <w:r>
        <w:t>) –</w:t>
      </w:r>
      <w:r>
        <w:rPr>
          <w:spacing w:val="1"/>
        </w:rPr>
        <w:t xml:space="preserve"> </w:t>
      </w:r>
      <w:proofErr w:type="spellStart"/>
      <w:r>
        <w:rPr>
          <w:i/>
        </w:rPr>
        <w:t>sample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  <w:r>
        <w:t xml:space="preserve">. Перед понижением частоты дискретизации блоком </w:t>
      </w:r>
      <w:proofErr w:type="spellStart"/>
      <w:r>
        <w:rPr>
          <w:i/>
        </w:rPr>
        <w:t>Downsample</w:t>
      </w:r>
      <w:proofErr w:type="spellEnd"/>
      <w:r>
        <w:rPr>
          <w:i/>
          <w:spacing w:val="1"/>
        </w:rPr>
        <w:t xml:space="preserve"> </w:t>
      </w:r>
      <w:r>
        <w:t xml:space="preserve">сигнал выводится на блок отображения глазковой диаграммы и блок </w:t>
      </w:r>
      <w:proofErr w:type="spellStart"/>
      <w:r>
        <w:t>отобра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вектора</w:t>
      </w:r>
      <w:r>
        <w:rPr>
          <w:spacing w:val="-3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огибающей</w:t>
      </w:r>
      <w:r>
        <w:rPr>
          <w:spacing w:val="-2"/>
        </w:rPr>
        <w:t xml:space="preserve"> </w:t>
      </w:r>
      <w:r>
        <w:t>сигнала.</w:t>
      </w:r>
    </w:p>
    <w:p w14:paraId="63F7CD1E" w14:textId="77777777" w:rsidR="00AE6B39" w:rsidRDefault="00AE6B39" w:rsidP="00AE6B39">
      <w:pPr>
        <w:pStyle w:val="a3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68B404" wp14:editId="2ACEE47B">
            <wp:simplePos x="0" y="0"/>
            <wp:positionH relativeFrom="page">
              <wp:posOffset>801152</wp:posOffset>
            </wp:positionH>
            <wp:positionV relativeFrom="paragraph">
              <wp:posOffset>216741</wp:posOffset>
            </wp:positionV>
            <wp:extent cx="5955844" cy="2695670"/>
            <wp:effectExtent l="0" t="0" r="0" b="0"/>
            <wp:wrapTopAndBottom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844" cy="269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4E3DF" w14:textId="77777777" w:rsidR="00AE6B39" w:rsidRDefault="00AE6B39" w:rsidP="00AE6B39">
      <w:pPr>
        <w:pStyle w:val="a3"/>
        <w:spacing w:before="5"/>
        <w:rPr>
          <w:sz w:val="26"/>
        </w:rPr>
      </w:pPr>
    </w:p>
    <w:p w14:paraId="6926B208" w14:textId="77777777" w:rsidR="00AE6B39" w:rsidRDefault="00AE6B39" w:rsidP="00AE6B39">
      <w:pPr>
        <w:pStyle w:val="a3"/>
        <w:spacing w:before="1"/>
        <w:ind w:left="808" w:right="623"/>
        <w:jc w:val="center"/>
      </w:pPr>
      <w:r>
        <w:t>Рисунок</w:t>
      </w:r>
      <w:r>
        <w:rPr>
          <w:spacing w:val="-4"/>
        </w:rPr>
        <w:t xml:space="preserve"> </w:t>
      </w:r>
      <w:r>
        <w:t>2.14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Согласованная</w:t>
      </w:r>
      <w:r>
        <w:rPr>
          <w:spacing w:val="-3"/>
        </w:rPr>
        <w:t xml:space="preserve"> </w:t>
      </w:r>
      <w:r>
        <w:t>фильтрация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децимация</w:t>
      </w:r>
      <w:r>
        <w:rPr>
          <w:spacing w:val="-3"/>
        </w:rPr>
        <w:t xml:space="preserve"> </w:t>
      </w:r>
      <w:r>
        <w:t>сигнала</w:t>
      </w:r>
    </w:p>
    <w:p w14:paraId="0C88DCD0" w14:textId="77777777" w:rsidR="00AE6B39" w:rsidRDefault="00AE6B39" w:rsidP="00AE6B39">
      <w:pPr>
        <w:jc w:val="center"/>
        <w:sectPr w:rsidR="00AE6B39">
          <w:pgSz w:w="11900" w:h="16840"/>
          <w:pgMar w:top="1600" w:right="600" w:bottom="280" w:left="1140" w:header="1134" w:footer="0" w:gutter="0"/>
          <w:cols w:space="720"/>
        </w:sectPr>
      </w:pPr>
    </w:p>
    <w:p w14:paraId="798BCD5C" w14:textId="77777777" w:rsidR="00AE6B39" w:rsidRDefault="00AE6B39" w:rsidP="00AE6B39">
      <w:pPr>
        <w:pStyle w:val="a3"/>
        <w:spacing w:before="126"/>
        <w:ind w:left="107" w:right="419" w:firstLine="708"/>
      </w:pPr>
      <w:bookmarkStart w:id="1" w:name="Страница_49"/>
      <w:bookmarkEnd w:id="1"/>
      <w:r>
        <w:lastRenderedPageBreak/>
        <w:t>Демодуляция сигнала осуществляется на основе подсчета метрик (рис.</w:t>
      </w:r>
      <w:r>
        <w:rPr>
          <w:spacing w:val="-67"/>
        </w:rPr>
        <w:t xml:space="preserve"> </w:t>
      </w:r>
      <w:r>
        <w:t>1.37)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демодулятора</w:t>
      </w:r>
      <w:r>
        <w:rPr>
          <w:spacing w:val="-4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2.15).</w:t>
      </w:r>
      <w:r>
        <w:rPr>
          <w:spacing w:val="-3"/>
        </w:rPr>
        <w:t xml:space="preserve"> </w:t>
      </w:r>
      <w:proofErr w:type="spellStart"/>
      <w:r>
        <w:t>Матри</w:t>
      </w:r>
      <w:proofErr w:type="spellEnd"/>
      <w:r>
        <w:t>-</w:t>
      </w:r>
    </w:p>
    <w:p w14:paraId="03522C4D" w14:textId="77777777" w:rsidR="00AE6B39" w:rsidRDefault="00AE6B39" w:rsidP="00AE6B39">
      <w:pPr>
        <w:pStyle w:val="a3"/>
        <w:ind w:left="107" w:right="459"/>
      </w:pPr>
      <w:proofErr w:type="spellStart"/>
      <w:r>
        <w:t>ца</w:t>
      </w:r>
      <w:proofErr w:type="spellEnd"/>
      <w:r>
        <w:rPr>
          <w:spacing w:val="1"/>
        </w:rPr>
        <w:t xml:space="preserve"> </w:t>
      </w:r>
      <w:r>
        <w:t>(вектор)</w:t>
      </w:r>
      <w:r>
        <w:rPr>
          <w:spacing w:val="1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константы (</w:t>
      </w:r>
      <w:proofErr w:type="spellStart"/>
      <w:r>
        <w:rPr>
          <w:i/>
        </w:rPr>
        <w:t>Constellation</w:t>
      </w:r>
      <w:proofErr w:type="spellEnd"/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-67"/>
        </w:rPr>
        <w:t xml:space="preserve"> </w:t>
      </w:r>
      <w:r>
        <w:t>2.15).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метрики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блока</w:t>
      </w:r>
      <w:r>
        <w:rPr>
          <w:spacing w:val="-2"/>
        </w:rPr>
        <w:t xml:space="preserve"> </w:t>
      </w:r>
      <w:proofErr w:type="spellStart"/>
      <w:r>
        <w:rPr>
          <w:i/>
        </w:rPr>
        <w:t>Minimum</w:t>
      </w:r>
      <w:proofErr w:type="spellEnd"/>
      <w:r>
        <w:t>.</w:t>
      </w:r>
    </w:p>
    <w:p w14:paraId="027A2C6A" w14:textId="77777777" w:rsidR="00AE6B39" w:rsidRDefault="00AE6B39" w:rsidP="00AE6B39">
      <w:pPr>
        <w:pStyle w:val="a3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E20133B" wp14:editId="0F8EA264">
            <wp:simplePos x="0" y="0"/>
            <wp:positionH relativeFrom="page">
              <wp:posOffset>797839</wp:posOffset>
            </wp:positionH>
            <wp:positionV relativeFrom="paragraph">
              <wp:posOffset>213722</wp:posOffset>
            </wp:positionV>
            <wp:extent cx="5940153" cy="2763012"/>
            <wp:effectExtent l="0" t="0" r="0" b="0"/>
            <wp:wrapTopAndBottom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153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698F5" w14:textId="77777777" w:rsidR="00AE6B39" w:rsidRDefault="00AE6B39" w:rsidP="00AE6B39">
      <w:pPr>
        <w:pStyle w:val="a3"/>
        <w:spacing w:before="3"/>
        <w:rPr>
          <w:sz w:val="27"/>
        </w:rPr>
      </w:pPr>
    </w:p>
    <w:p w14:paraId="2C26AD31" w14:textId="77777777" w:rsidR="00AE6B39" w:rsidRDefault="00AE6B39" w:rsidP="00AE6B39">
      <w:pPr>
        <w:pStyle w:val="a3"/>
        <w:ind w:left="798" w:right="623"/>
        <w:jc w:val="center"/>
      </w:pPr>
      <w:r>
        <w:t>Рисунок</w:t>
      </w:r>
      <w:r>
        <w:rPr>
          <w:spacing w:val="-6"/>
        </w:rPr>
        <w:t xml:space="preserve"> </w:t>
      </w:r>
      <w:r>
        <w:t>2.15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Демодулятор</w:t>
      </w:r>
      <w:r>
        <w:rPr>
          <w:spacing w:val="-6"/>
        </w:rPr>
        <w:t xml:space="preserve"> </w:t>
      </w:r>
      <w:r>
        <w:t>сигнала</w:t>
      </w:r>
    </w:p>
    <w:p w14:paraId="62CEF9DB" w14:textId="77777777" w:rsidR="00AE6B39" w:rsidRDefault="00AE6B39" w:rsidP="00AE6B39">
      <w:pPr>
        <w:pStyle w:val="a3"/>
        <w:spacing w:before="2"/>
      </w:pPr>
    </w:p>
    <w:p w14:paraId="39542438" w14:textId="77777777" w:rsidR="00AE6B39" w:rsidRDefault="00AE6B39" w:rsidP="00AE6B39">
      <w:pPr>
        <w:pStyle w:val="a3"/>
        <w:ind w:left="107" w:right="732" w:firstLine="708"/>
      </w:pPr>
      <w:r>
        <w:t xml:space="preserve">Соответствие между индексом минимальной метрики и символом </w:t>
      </w:r>
      <w:proofErr w:type="gramStart"/>
      <w:r>
        <w:t>зада-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блоке </w:t>
      </w:r>
      <w:r>
        <w:rPr>
          <w:i/>
        </w:rPr>
        <w:t>n-D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Lookup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Table</w:t>
      </w:r>
      <w:proofErr w:type="spellEnd"/>
      <w:r>
        <w:rPr>
          <w:i/>
          <w:spacing w:val="-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2.16).</w:t>
      </w:r>
    </w:p>
    <w:p w14:paraId="6BFE5421" w14:textId="77777777" w:rsidR="00AE6B39" w:rsidRDefault="00AE6B39" w:rsidP="00AE6B39">
      <w:pPr>
        <w:pStyle w:val="a3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DF895A4" wp14:editId="7491A112">
            <wp:simplePos x="0" y="0"/>
            <wp:positionH relativeFrom="page">
              <wp:posOffset>1345969</wp:posOffset>
            </wp:positionH>
            <wp:positionV relativeFrom="paragraph">
              <wp:posOffset>214400</wp:posOffset>
            </wp:positionV>
            <wp:extent cx="5297118" cy="2377440"/>
            <wp:effectExtent l="0" t="0" r="0" b="0"/>
            <wp:wrapTopAndBottom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118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E6363" w14:textId="77777777" w:rsidR="00AE6B39" w:rsidRDefault="00AE6B39" w:rsidP="00AE6B39">
      <w:pPr>
        <w:pStyle w:val="a3"/>
        <w:spacing w:before="10"/>
        <w:rPr>
          <w:sz w:val="26"/>
        </w:rPr>
      </w:pPr>
    </w:p>
    <w:p w14:paraId="526787EF" w14:textId="77777777" w:rsidR="00AE6B39" w:rsidRDefault="00AE6B39" w:rsidP="00AE6B39">
      <w:pPr>
        <w:pStyle w:val="a3"/>
        <w:spacing w:before="1" w:line="242" w:lineRule="auto"/>
        <w:ind w:left="1713" w:right="1529" w:firstLine="11"/>
        <w:jc w:val="center"/>
      </w:pPr>
      <w:r>
        <w:t>Рисунок 2.16 – Определение соответствий между</w:t>
      </w:r>
      <w:r>
        <w:rPr>
          <w:spacing w:val="1"/>
        </w:rPr>
        <w:t xml:space="preserve"> </w:t>
      </w:r>
      <w:r>
        <w:t>индексами</w:t>
      </w:r>
      <w:r>
        <w:rPr>
          <w:spacing w:val="-5"/>
        </w:rPr>
        <w:t xml:space="preserve"> </w:t>
      </w:r>
      <w:r>
        <w:t>матрицы</w:t>
      </w:r>
      <w:r>
        <w:rPr>
          <w:spacing w:val="-2"/>
        </w:rPr>
        <w:t xml:space="preserve"> </w:t>
      </w:r>
      <w:r>
        <w:t>созвездия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QAM16)</w:t>
      </w:r>
    </w:p>
    <w:p w14:paraId="68D6B3CA" w14:textId="77777777" w:rsidR="00AE6B39" w:rsidRDefault="00AE6B39" w:rsidP="00AE6B39">
      <w:pPr>
        <w:pStyle w:val="a3"/>
        <w:spacing w:before="7"/>
        <w:rPr>
          <w:sz w:val="27"/>
        </w:rPr>
      </w:pPr>
    </w:p>
    <w:p w14:paraId="0FBC2FAB" w14:textId="77777777" w:rsidR="00AE6B39" w:rsidRDefault="00AE6B39" w:rsidP="00AE6B39">
      <w:pPr>
        <w:pStyle w:val="a3"/>
        <w:ind w:left="107" w:firstLine="708"/>
      </w:pPr>
      <w:r>
        <w:t>На рисунке 2.17 показаны диаграммы принимаемого сигнала с выхода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61"/>
        </w:rPr>
        <w:t xml:space="preserve"> </w:t>
      </w:r>
      <w:r>
        <w:t>фильтра</w:t>
      </w:r>
      <w:r>
        <w:rPr>
          <w:spacing w:val="61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шумов,</w:t>
      </w:r>
      <w:r>
        <w:rPr>
          <w:spacing w:val="62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частотного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фазового</w:t>
      </w:r>
    </w:p>
    <w:p w14:paraId="417D5A16" w14:textId="77777777" w:rsidR="00AE6B39" w:rsidRDefault="00AE6B39" w:rsidP="00AE6B39">
      <w:pPr>
        <w:sectPr w:rsidR="00AE6B39">
          <w:pgSz w:w="11900" w:h="16840"/>
          <w:pgMar w:top="1600" w:right="600" w:bottom="280" w:left="1140" w:header="1134" w:footer="0" w:gutter="0"/>
          <w:cols w:space="720"/>
        </w:sectPr>
      </w:pPr>
    </w:p>
    <w:p w14:paraId="00F5C2DB" w14:textId="77777777" w:rsidR="00AE6B39" w:rsidRDefault="00AE6B39" w:rsidP="00AE6B39">
      <w:pPr>
        <w:pStyle w:val="a3"/>
        <w:spacing w:before="126" w:line="321" w:lineRule="exact"/>
        <w:ind w:left="107"/>
      </w:pPr>
      <w:bookmarkStart w:id="2" w:name="Страница_50"/>
      <w:bookmarkEnd w:id="2"/>
      <w:r>
        <w:lastRenderedPageBreak/>
        <w:t>рассогласования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задержки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канале</w:t>
      </w:r>
      <w:r>
        <w:rPr>
          <w:spacing w:val="-6"/>
        </w:rPr>
        <w:t xml:space="preserve"> </w:t>
      </w:r>
      <w:r>
        <w:t>связи.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видно,</w:t>
      </w:r>
    </w:p>
    <w:p w14:paraId="6F40FC42" w14:textId="77777777" w:rsidR="00AE6B39" w:rsidRDefault="00AE6B39" w:rsidP="00AE6B39">
      <w:pPr>
        <w:pStyle w:val="a3"/>
        <w:ind w:left="107" w:right="459"/>
      </w:pP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1"/>
        </w:rPr>
        <w:t xml:space="preserve"> </w:t>
      </w:r>
      <w:r>
        <w:t>созвездие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proofErr w:type="gramStart"/>
      <w:r>
        <w:t>межсим</w:t>
      </w:r>
      <w:proofErr w:type="spellEnd"/>
      <w:r>
        <w:t>-</w:t>
      </w:r>
      <w:r>
        <w:rPr>
          <w:spacing w:val="-67"/>
        </w:rPr>
        <w:t xml:space="preserve"> </w:t>
      </w:r>
      <w:r>
        <w:t>вольная</w:t>
      </w:r>
      <w:proofErr w:type="gramEnd"/>
      <w:r>
        <w:rPr>
          <w:spacing w:val="-2"/>
        </w:rPr>
        <w:t xml:space="preserve"> </w:t>
      </w:r>
      <w:r>
        <w:t>интерференция.</w:t>
      </w:r>
    </w:p>
    <w:p w14:paraId="2B1A72BB" w14:textId="77777777" w:rsidR="00AE6B39" w:rsidRDefault="00AE6B39" w:rsidP="00AE6B39">
      <w:pPr>
        <w:pStyle w:val="a3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1DD3058" wp14:editId="6D945CBC">
            <wp:simplePos x="0" y="0"/>
            <wp:positionH relativeFrom="page">
              <wp:posOffset>804188</wp:posOffset>
            </wp:positionH>
            <wp:positionV relativeFrom="paragraph">
              <wp:posOffset>213048</wp:posOffset>
            </wp:positionV>
            <wp:extent cx="5923837" cy="1685544"/>
            <wp:effectExtent l="0" t="0" r="0" b="0"/>
            <wp:wrapTopAndBottom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37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02D9A" w14:textId="77777777" w:rsidR="00AE6B39" w:rsidRDefault="00AE6B39" w:rsidP="00AE6B39">
      <w:pPr>
        <w:pStyle w:val="a3"/>
        <w:spacing w:before="1"/>
        <w:rPr>
          <w:sz w:val="26"/>
        </w:rPr>
      </w:pPr>
    </w:p>
    <w:p w14:paraId="71D2333A" w14:textId="77777777" w:rsidR="00AE6B39" w:rsidRDefault="00AE6B39" w:rsidP="00AE6B39">
      <w:pPr>
        <w:pStyle w:val="a3"/>
        <w:ind w:left="808" w:right="623"/>
        <w:jc w:val="center"/>
      </w:pPr>
      <w:r>
        <w:t>Рисунок</w:t>
      </w:r>
      <w:r>
        <w:rPr>
          <w:spacing w:val="-4"/>
        </w:rPr>
        <w:t xml:space="preserve"> </w:t>
      </w:r>
      <w:r>
        <w:t>2.17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Согласованный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сигнала</w:t>
      </w:r>
    </w:p>
    <w:p w14:paraId="28042072" w14:textId="77777777" w:rsidR="00AE6B39" w:rsidRDefault="00AE6B39" w:rsidP="00AE6B39">
      <w:pPr>
        <w:pStyle w:val="a3"/>
        <w:spacing w:before="10"/>
        <w:rPr>
          <w:sz w:val="27"/>
        </w:rPr>
      </w:pPr>
    </w:p>
    <w:p w14:paraId="415D904D" w14:textId="77777777" w:rsidR="00AE6B39" w:rsidRDefault="00AE6B39" w:rsidP="00AE6B39">
      <w:pPr>
        <w:pStyle w:val="a3"/>
        <w:ind w:left="107" w:right="707" w:firstLine="708"/>
      </w:pPr>
      <w:r>
        <w:t>Добавление к сигналу АБГШ приводит к размытию точек в созвездии и</w:t>
      </w:r>
      <w:r>
        <w:rPr>
          <w:spacing w:val="-67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вероятности ошибки</w:t>
      </w:r>
      <w:r>
        <w:rPr>
          <w:spacing w:val="-2"/>
        </w:rPr>
        <w:t xml:space="preserve"> </w:t>
      </w:r>
      <w:r>
        <w:t>при приеме сигнала</w:t>
      </w:r>
      <w:r>
        <w:rPr>
          <w:spacing w:val="-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2.18).</w:t>
      </w:r>
    </w:p>
    <w:p w14:paraId="3D75C07A" w14:textId="77777777" w:rsidR="00AE6B39" w:rsidRDefault="00AE6B39" w:rsidP="00AE6B39">
      <w:pPr>
        <w:pStyle w:val="a3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FB67E0C" wp14:editId="470E85F9">
            <wp:simplePos x="0" y="0"/>
            <wp:positionH relativeFrom="page">
              <wp:posOffset>805736</wp:posOffset>
            </wp:positionH>
            <wp:positionV relativeFrom="paragraph">
              <wp:posOffset>221399</wp:posOffset>
            </wp:positionV>
            <wp:extent cx="5928953" cy="1685543"/>
            <wp:effectExtent l="0" t="0" r="0" b="0"/>
            <wp:wrapTopAndBottom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953" cy="1685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5CE60" w14:textId="77777777" w:rsidR="00AE6B39" w:rsidRDefault="00AE6B39" w:rsidP="00AE6B39">
      <w:pPr>
        <w:pStyle w:val="a3"/>
        <w:spacing w:line="640" w:lineRule="atLeast"/>
        <w:ind w:left="816" w:right="482" w:firstLine="760"/>
        <w:jc w:val="both"/>
      </w:pPr>
      <w:r>
        <w:t>Рисунок 2.18 – Воздействие АБГШ на принимаемый сигнал</w:t>
      </w:r>
      <w:r>
        <w:rPr>
          <w:spacing w:val="1"/>
        </w:rPr>
        <w:t xml:space="preserve"> </w:t>
      </w:r>
      <w:r>
        <w:t>Частотное</w:t>
      </w:r>
      <w:r>
        <w:rPr>
          <w:spacing w:val="61"/>
        </w:rPr>
        <w:t xml:space="preserve"> </w:t>
      </w:r>
      <w:r>
        <w:t>рассогласование</w:t>
      </w:r>
      <w:r>
        <w:rPr>
          <w:spacing w:val="64"/>
        </w:rPr>
        <w:t xml:space="preserve"> </w:t>
      </w:r>
      <w:r>
        <w:t>приводит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вращению</w:t>
      </w:r>
      <w:r>
        <w:rPr>
          <w:spacing w:val="62"/>
        </w:rPr>
        <w:t xml:space="preserve"> </w:t>
      </w:r>
      <w:r>
        <w:t>сигнального</w:t>
      </w:r>
      <w:r>
        <w:rPr>
          <w:spacing w:val="64"/>
        </w:rPr>
        <w:t xml:space="preserve"> </w:t>
      </w:r>
      <w:proofErr w:type="spellStart"/>
      <w:r>
        <w:t>созвез</w:t>
      </w:r>
      <w:proofErr w:type="spellEnd"/>
      <w:r>
        <w:t>-</w:t>
      </w:r>
    </w:p>
    <w:p w14:paraId="01AB32B6" w14:textId="77777777" w:rsidR="00AE6B39" w:rsidRDefault="00AE6B39" w:rsidP="00AE6B39">
      <w:pPr>
        <w:pStyle w:val="a3"/>
        <w:ind w:left="107" w:right="700"/>
        <w:jc w:val="both"/>
      </w:pPr>
      <w:proofErr w:type="spellStart"/>
      <w:r>
        <w:t>дия</w:t>
      </w:r>
      <w:proofErr w:type="spellEnd"/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2.19.</w:t>
      </w:r>
      <w:r>
        <w:rPr>
          <w:spacing w:val="-6"/>
        </w:rPr>
        <w:t xml:space="preserve"> </w:t>
      </w:r>
      <w:r>
        <w:t>Фазовое</w:t>
      </w:r>
      <w:r>
        <w:rPr>
          <w:spacing w:val="-5"/>
        </w:rPr>
        <w:t xml:space="preserve"> </w:t>
      </w:r>
      <w:r>
        <w:t>рассогласование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proofErr w:type="gramStart"/>
      <w:r>
        <w:t>пово</w:t>
      </w:r>
      <w:proofErr w:type="spellEnd"/>
      <w:r>
        <w:t>-</w:t>
      </w:r>
      <w:r>
        <w:rPr>
          <w:spacing w:val="-67"/>
        </w:rPr>
        <w:t xml:space="preserve"> </w:t>
      </w:r>
      <w:r>
        <w:t>роту</w:t>
      </w:r>
      <w:proofErr w:type="gramEnd"/>
      <w:r>
        <w:t xml:space="preserve"> сигнального созвездия (рис. 2.20). Рассинхронизация приемника по </w:t>
      </w:r>
      <w:proofErr w:type="gramStart"/>
      <w:r>
        <w:t>сим-</w:t>
      </w:r>
      <w:r>
        <w:rPr>
          <w:spacing w:val="-67"/>
        </w:rPr>
        <w:t xml:space="preserve"> </w:t>
      </w:r>
      <w:r>
        <w:t>вольной</w:t>
      </w:r>
      <w:proofErr w:type="gramEnd"/>
      <w:r>
        <w:rPr>
          <w:spacing w:val="-2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размытию</w:t>
      </w:r>
      <w:r>
        <w:rPr>
          <w:spacing w:val="-4"/>
        </w:rPr>
        <w:t xml:space="preserve"> </w:t>
      </w:r>
      <w:r>
        <w:t>созвездия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2.21).</w:t>
      </w:r>
    </w:p>
    <w:p w14:paraId="1FC530EF" w14:textId="77777777" w:rsidR="00AE6B39" w:rsidRDefault="00AE6B39" w:rsidP="00AE6B39">
      <w:pPr>
        <w:jc w:val="both"/>
        <w:sectPr w:rsidR="00AE6B39">
          <w:pgSz w:w="11900" w:h="16840"/>
          <w:pgMar w:top="1600" w:right="600" w:bottom="280" w:left="1140" w:header="1134" w:footer="0" w:gutter="0"/>
          <w:cols w:space="720"/>
        </w:sectPr>
      </w:pPr>
    </w:p>
    <w:p w14:paraId="6AF2F8DF" w14:textId="77777777" w:rsidR="00AE6B39" w:rsidRDefault="00AE6B39" w:rsidP="00AE6B39">
      <w:pPr>
        <w:pStyle w:val="a3"/>
        <w:spacing w:before="2"/>
        <w:rPr>
          <w:sz w:val="12"/>
        </w:rPr>
      </w:pPr>
    </w:p>
    <w:p w14:paraId="06426EC3" w14:textId="77777777" w:rsidR="00AE6B39" w:rsidRDefault="00AE6B39" w:rsidP="00AE6B39">
      <w:pPr>
        <w:pStyle w:val="a3"/>
        <w:ind w:left="126"/>
        <w:rPr>
          <w:sz w:val="20"/>
        </w:rPr>
      </w:pPr>
      <w:r>
        <w:rPr>
          <w:noProof/>
          <w:sz w:val="20"/>
        </w:rPr>
        <w:drawing>
          <wp:inline distT="0" distB="0" distL="0" distR="0" wp14:anchorId="133685CA" wp14:editId="2DB7522D">
            <wp:extent cx="5926872" cy="1818894"/>
            <wp:effectExtent l="0" t="0" r="0" b="0"/>
            <wp:docPr id="1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872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FEA1C" w14:textId="77777777" w:rsidR="00AE6B39" w:rsidRDefault="00AE6B39" w:rsidP="00AE6B39">
      <w:pPr>
        <w:pStyle w:val="a3"/>
        <w:spacing w:before="5"/>
        <w:rPr>
          <w:sz w:val="21"/>
        </w:rPr>
      </w:pPr>
    </w:p>
    <w:p w14:paraId="3AE501A6" w14:textId="77777777" w:rsidR="00AE6B39" w:rsidRDefault="00AE6B39" w:rsidP="00AE6B39">
      <w:pPr>
        <w:pStyle w:val="a3"/>
        <w:spacing w:before="90"/>
        <w:ind w:left="768" w:right="623"/>
        <w:jc w:val="center"/>
      </w:pPr>
      <w:bookmarkStart w:id="3" w:name="Страница_51"/>
      <w:bookmarkEnd w:id="3"/>
      <w:r>
        <w:t>Рисунок</w:t>
      </w:r>
      <w:r>
        <w:rPr>
          <w:spacing w:val="-11"/>
        </w:rPr>
        <w:t xml:space="preserve"> </w:t>
      </w:r>
      <w:r>
        <w:t>2.19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частотного</w:t>
      </w:r>
      <w:r>
        <w:rPr>
          <w:spacing w:val="-8"/>
        </w:rPr>
        <w:t xml:space="preserve"> </w:t>
      </w:r>
      <w:r>
        <w:t>рассогласования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приеме</w:t>
      </w:r>
    </w:p>
    <w:p w14:paraId="7E7D1019" w14:textId="77777777" w:rsidR="00AE6B39" w:rsidRDefault="00AE6B39" w:rsidP="00AE6B39">
      <w:pPr>
        <w:pStyle w:val="a3"/>
        <w:rPr>
          <w:sz w:val="20"/>
        </w:rPr>
      </w:pPr>
    </w:p>
    <w:p w14:paraId="1EDF8446" w14:textId="77777777" w:rsidR="00AE6B39" w:rsidRDefault="00AE6B39" w:rsidP="00AE6B39">
      <w:pPr>
        <w:pStyle w:val="a3"/>
        <w:rPr>
          <w:sz w:val="20"/>
        </w:rPr>
      </w:pPr>
    </w:p>
    <w:p w14:paraId="7FE22833" w14:textId="77777777" w:rsidR="00AE6B39" w:rsidRDefault="00AE6B39" w:rsidP="00AE6B39">
      <w:pPr>
        <w:pStyle w:val="a3"/>
        <w:rPr>
          <w:sz w:val="20"/>
        </w:rPr>
      </w:pPr>
    </w:p>
    <w:p w14:paraId="222D2444" w14:textId="77777777" w:rsidR="00AE6B39" w:rsidRDefault="00AE6B39" w:rsidP="00AE6B39">
      <w:pPr>
        <w:pStyle w:val="a3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CD8603C" wp14:editId="43F0E079">
            <wp:simplePos x="0" y="0"/>
            <wp:positionH relativeFrom="page">
              <wp:posOffset>804188</wp:posOffset>
            </wp:positionH>
            <wp:positionV relativeFrom="paragraph">
              <wp:posOffset>183265</wp:posOffset>
            </wp:positionV>
            <wp:extent cx="5926872" cy="1818894"/>
            <wp:effectExtent l="0" t="0" r="0" b="0"/>
            <wp:wrapTopAndBottom/>
            <wp:docPr id="1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872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5025F" w14:textId="77777777" w:rsidR="00AE6B39" w:rsidRDefault="00AE6B39" w:rsidP="00AE6B39">
      <w:pPr>
        <w:pStyle w:val="a3"/>
        <w:spacing w:before="2"/>
        <w:rPr>
          <w:sz w:val="19"/>
        </w:rPr>
      </w:pPr>
    </w:p>
    <w:p w14:paraId="5EC8BCCB" w14:textId="77777777" w:rsidR="00AE6B39" w:rsidRDefault="00AE6B39" w:rsidP="00AE6B39">
      <w:pPr>
        <w:pStyle w:val="a3"/>
        <w:spacing w:before="90"/>
        <w:ind w:left="772" w:right="623"/>
        <w:jc w:val="center"/>
      </w:pPr>
      <w:r>
        <w:t>Рисунок</w:t>
      </w:r>
      <w:r>
        <w:rPr>
          <w:spacing w:val="-9"/>
        </w:rPr>
        <w:t xml:space="preserve"> </w:t>
      </w:r>
      <w:r>
        <w:t>2.20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фазового</w:t>
      </w:r>
      <w:r>
        <w:rPr>
          <w:spacing w:val="-7"/>
        </w:rPr>
        <w:t xml:space="preserve"> </w:t>
      </w:r>
      <w:r>
        <w:t>рассогласования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</w:p>
    <w:p w14:paraId="55FFA01F" w14:textId="77777777" w:rsidR="00AE6B39" w:rsidRDefault="00AE6B39" w:rsidP="00AE6B39">
      <w:pPr>
        <w:pStyle w:val="a3"/>
        <w:rPr>
          <w:sz w:val="20"/>
        </w:rPr>
      </w:pPr>
    </w:p>
    <w:p w14:paraId="4AAEA013" w14:textId="77777777" w:rsidR="00AE6B39" w:rsidRDefault="00AE6B39" w:rsidP="00AE6B39">
      <w:pPr>
        <w:pStyle w:val="a3"/>
        <w:rPr>
          <w:sz w:val="20"/>
        </w:rPr>
      </w:pPr>
    </w:p>
    <w:p w14:paraId="283FD870" w14:textId="77777777" w:rsidR="00AE6B39" w:rsidRDefault="00AE6B39" w:rsidP="00AE6B39">
      <w:pPr>
        <w:pStyle w:val="a3"/>
        <w:rPr>
          <w:sz w:val="20"/>
        </w:rPr>
      </w:pPr>
    </w:p>
    <w:p w14:paraId="345F0ADE" w14:textId="77777777" w:rsidR="00AE6B39" w:rsidRDefault="00AE6B39" w:rsidP="00AE6B39">
      <w:pPr>
        <w:pStyle w:val="a3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AE05368" wp14:editId="5AEC8144">
            <wp:simplePos x="0" y="0"/>
            <wp:positionH relativeFrom="page">
              <wp:posOffset>808557</wp:posOffset>
            </wp:positionH>
            <wp:positionV relativeFrom="paragraph">
              <wp:posOffset>188373</wp:posOffset>
            </wp:positionV>
            <wp:extent cx="5924390" cy="1818894"/>
            <wp:effectExtent l="0" t="0" r="0" b="0"/>
            <wp:wrapTopAndBottom/>
            <wp:docPr id="1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39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B9BF" w14:textId="77777777" w:rsidR="00AE6B39" w:rsidRDefault="00AE6B39" w:rsidP="00AE6B39">
      <w:pPr>
        <w:pStyle w:val="a3"/>
        <w:spacing w:before="3"/>
        <w:rPr>
          <w:sz w:val="19"/>
        </w:rPr>
      </w:pPr>
    </w:p>
    <w:p w14:paraId="115298B9" w14:textId="77777777" w:rsidR="00AE6B39" w:rsidRDefault="00AE6B39" w:rsidP="00AE6B39">
      <w:pPr>
        <w:pStyle w:val="a3"/>
        <w:spacing w:before="91"/>
        <w:ind w:left="3246" w:right="1651" w:hanging="786"/>
      </w:pPr>
      <w:r>
        <w:t>Рисунок</w:t>
      </w:r>
      <w:r>
        <w:rPr>
          <w:spacing w:val="-11"/>
        </w:rPr>
        <w:t xml:space="preserve"> </w:t>
      </w:r>
      <w:r>
        <w:t>2.21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рассогласования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символьной</w:t>
      </w:r>
      <w:r>
        <w:rPr>
          <w:spacing w:val="-1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</w:p>
    <w:p w14:paraId="28B9BDDC" w14:textId="77777777" w:rsidR="00AE6B39" w:rsidRDefault="00AE6B39" w:rsidP="00AE6B39">
      <w:pPr>
        <w:sectPr w:rsidR="00AE6B39">
          <w:pgSz w:w="11900" w:h="16840"/>
          <w:pgMar w:top="1600" w:right="600" w:bottom="280" w:left="1140" w:header="1134" w:footer="0" w:gutter="0"/>
          <w:cols w:space="720"/>
        </w:sectPr>
      </w:pPr>
    </w:p>
    <w:p w14:paraId="78B573CA" w14:textId="77777777" w:rsidR="00AE6B39" w:rsidRDefault="00AE6B39" w:rsidP="00AE6B39">
      <w:pPr>
        <w:pStyle w:val="a3"/>
        <w:spacing w:before="126"/>
        <w:ind w:left="107" w:right="328" w:firstLine="708"/>
      </w:pPr>
      <w:bookmarkStart w:id="4" w:name="Страница_52"/>
      <w:bookmarkEnd w:id="4"/>
      <w:r>
        <w:lastRenderedPageBreak/>
        <w:t xml:space="preserve">На рисунке 2.22 показаны осциллограммы передаваемого и </w:t>
      </w:r>
      <w:proofErr w:type="spellStart"/>
      <w:r>
        <w:t>принимае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мого</w:t>
      </w:r>
      <w:proofErr w:type="spellEnd"/>
      <w:r>
        <w:rPr>
          <w:spacing w:val="64"/>
        </w:rPr>
        <w:t xml:space="preserve"> </w:t>
      </w:r>
      <w:r>
        <w:t>сигналов.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трудно</w:t>
      </w:r>
      <w:r>
        <w:rPr>
          <w:spacing w:val="65"/>
        </w:rPr>
        <w:t xml:space="preserve"> </w:t>
      </w:r>
      <w:r>
        <w:t>подсчитать,</w:t>
      </w:r>
      <w:r>
        <w:rPr>
          <w:spacing w:val="63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общая</w:t>
      </w:r>
      <w:r>
        <w:rPr>
          <w:spacing w:val="64"/>
        </w:rPr>
        <w:t xml:space="preserve"> </w:t>
      </w:r>
      <w:r>
        <w:t>задержка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системе</w:t>
      </w:r>
      <w:r>
        <w:rPr>
          <w:spacing w:val="6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периодам следования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учесть в блоке подсчета количества ошибок передачи информации (</w:t>
      </w:r>
      <w:proofErr w:type="spellStart"/>
      <w:r>
        <w:rPr>
          <w:i/>
        </w:rPr>
        <w:t>Error</w:t>
      </w:r>
      <w:proofErr w:type="spellEnd"/>
      <w:r>
        <w:rPr>
          <w:i/>
        </w:rPr>
        <w:t xml:space="preserve"> Rate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Calculator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proofErr w:type="spellStart"/>
      <w:r>
        <w:rPr>
          <w:i/>
        </w:rPr>
        <w:t>Receive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Delay</w:t>
      </w:r>
      <w:proofErr w:type="spellEnd"/>
      <w:r>
        <w:t>).</w:t>
      </w:r>
    </w:p>
    <w:p w14:paraId="6428088A" w14:textId="77777777" w:rsidR="00AE6B39" w:rsidRDefault="00AE6B39" w:rsidP="00AE6B39">
      <w:pPr>
        <w:pStyle w:val="a3"/>
        <w:rPr>
          <w:sz w:val="26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3E27E84B" wp14:editId="1C074FE1">
            <wp:simplePos x="0" y="0"/>
            <wp:positionH relativeFrom="page">
              <wp:posOffset>2126411</wp:posOffset>
            </wp:positionH>
            <wp:positionV relativeFrom="paragraph">
              <wp:posOffset>215146</wp:posOffset>
            </wp:positionV>
            <wp:extent cx="3747825" cy="2806541"/>
            <wp:effectExtent l="0" t="0" r="0" b="0"/>
            <wp:wrapTopAndBottom/>
            <wp:docPr id="1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825" cy="280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C6F38" w14:textId="77777777" w:rsidR="00AE6B39" w:rsidRDefault="00AE6B39" w:rsidP="00AE6B39">
      <w:pPr>
        <w:pStyle w:val="a3"/>
        <w:spacing w:before="10"/>
        <w:rPr>
          <w:sz w:val="26"/>
        </w:rPr>
      </w:pPr>
    </w:p>
    <w:p w14:paraId="19A3B66D" w14:textId="77777777" w:rsidR="00AE6B39" w:rsidRDefault="00AE6B39" w:rsidP="00AE6B39">
      <w:pPr>
        <w:pStyle w:val="a3"/>
        <w:ind w:left="846"/>
      </w:pPr>
      <w:r>
        <w:t>Рисунок</w:t>
      </w:r>
      <w:r>
        <w:rPr>
          <w:spacing w:val="-3"/>
        </w:rPr>
        <w:t xml:space="preserve"> </w:t>
      </w:r>
      <w:r>
        <w:t>2.22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передаваемого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принимаемого</w:t>
      </w:r>
      <w:r>
        <w:rPr>
          <w:spacing w:val="-2"/>
        </w:rPr>
        <w:t xml:space="preserve"> </w:t>
      </w:r>
      <w:r>
        <w:t>сигналов</w:t>
      </w:r>
    </w:p>
    <w:p w14:paraId="389A2979" w14:textId="77777777" w:rsidR="00AE6B39" w:rsidRDefault="00AE6B39" w:rsidP="00AE6B39">
      <w:pPr>
        <w:pStyle w:val="a3"/>
        <w:rPr>
          <w:sz w:val="30"/>
        </w:rPr>
      </w:pPr>
    </w:p>
    <w:p w14:paraId="0D35D170" w14:textId="77777777" w:rsidR="00AE6B39" w:rsidRDefault="00AE6B39" w:rsidP="00AE6B39">
      <w:pPr>
        <w:pStyle w:val="a3"/>
        <w:spacing w:before="6"/>
        <w:rPr>
          <w:sz w:val="26"/>
        </w:rPr>
      </w:pPr>
    </w:p>
    <w:p w14:paraId="64B07E4B" w14:textId="77777777" w:rsidR="00AE6B39" w:rsidRDefault="00AE6B39" w:rsidP="00AE6B39">
      <w:pPr>
        <w:pStyle w:val="2"/>
        <w:spacing w:before="0"/>
      </w:pPr>
      <w:r>
        <w:t>Порядок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работы:</w:t>
      </w:r>
    </w:p>
    <w:p w14:paraId="61E9DD75" w14:textId="77777777" w:rsidR="00AE6B39" w:rsidRDefault="00AE6B39" w:rsidP="00AE6B39">
      <w:pPr>
        <w:pStyle w:val="a3"/>
        <w:spacing w:before="5"/>
        <w:rPr>
          <w:b/>
          <w:sz w:val="27"/>
        </w:rPr>
      </w:pPr>
    </w:p>
    <w:p w14:paraId="63E1C604" w14:textId="77777777" w:rsidR="00AE6B39" w:rsidRDefault="00AE6B39" w:rsidP="00AE6B39">
      <w:pPr>
        <w:pStyle w:val="a5"/>
        <w:numPr>
          <w:ilvl w:val="0"/>
          <w:numId w:val="1"/>
        </w:numPr>
        <w:tabs>
          <w:tab w:val="left" w:pos="1122"/>
        </w:tabs>
        <w:spacing w:before="1"/>
        <w:ind w:left="107" w:right="693" w:firstLine="708"/>
        <w:rPr>
          <w:sz w:val="28"/>
        </w:rPr>
      </w:pP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связи 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ее работоспособности.</w:t>
      </w:r>
    </w:p>
    <w:p w14:paraId="67767299" w14:textId="77777777" w:rsidR="00AE6B39" w:rsidRDefault="00AE6B39" w:rsidP="00AE6B39">
      <w:pPr>
        <w:pStyle w:val="a5"/>
        <w:numPr>
          <w:ilvl w:val="0"/>
          <w:numId w:val="1"/>
        </w:numPr>
        <w:tabs>
          <w:tab w:val="left" w:pos="1190"/>
        </w:tabs>
        <w:ind w:left="107" w:right="356" w:firstLine="708"/>
        <w:rPr>
          <w:sz w:val="28"/>
        </w:rPr>
      </w:pP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рассогласование.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ОСШ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 0 дБ,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Error</w:t>
      </w:r>
      <w:proofErr w:type="spellEnd"/>
      <w:r>
        <w:rPr>
          <w:i/>
          <w:sz w:val="28"/>
        </w:rPr>
        <w:t xml:space="preserve"> Rate </w:t>
      </w:r>
      <w:proofErr w:type="spellStart"/>
      <w:r>
        <w:rPr>
          <w:i/>
          <w:sz w:val="28"/>
        </w:rPr>
        <w:t>Calculator</w:t>
      </w:r>
      <w:r>
        <w:rPr>
          <w:sz w:val="28"/>
        </w:rPr>
        <w:t>.Увеличивайте</w:t>
      </w:r>
      <w:proofErr w:type="spellEnd"/>
      <w:r>
        <w:rPr>
          <w:sz w:val="28"/>
        </w:rPr>
        <w:t xml:space="preserve"> ОСШ с шагом 5 дБ до достижения </w:t>
      </w:r>
      <w:proofErr w:type="spellStart"/>
      <w:r>
        <w:rPr>
          <w:sz w:val="28"/>
        </w:rPr>
        <w:t>значе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вероятности символьной ошибки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-5</w:t>
      </w:r>
      <w:r>
        <w:rPr>
          <w:sz w:val="28"/>
        </w:rPr>
        <w:t>. Проведите ряд дополни-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точек)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сим-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вольной ошибки (10 </w:t>
      </w:r>
      <w:r>
        <w:rPr>
          <w:sz w:val="28"/>
          <w:vertAlign w:val="superscript"/>
        </w:rPr>
        <w:t>-2</w:t>
      </w:r>
      <w:r>
        <w:rPr>
          <w:sz w:val="28"/>
        </w:rPr>
        <w:t>…10</w:t>
      </w:r>
      <w:r>
        <w:rPr>
          <w:sz w:val="28"/>
          <w:vertAlign w:val="superscript"/>
        </w:rPr>
        <w:t>-5</w:t>
      </w:r>
      <w:r>
        <w:rPr>
          <w:sz w:val="28"/>
        </w:rPr>
        <w:t>). Данные занесите в таблицу и постройте график.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моделирования.</w:t>
      </w:r>
    </w:p>
    <w:p w14:paraId="46174E0B" w14:textId="77777777" w:rsidR="00AE6B39" w:rsidRDefault="00AE6B39" w:rsidP="00AE6B39">
      <w:pPr>
        <w:pStyle w:val="a5"/>
        <w:numPr>
          <w:ilvl w:val="0"/>
          <w:numId w:val="1"/>
        </w:numPr>
        <w:tabs>
          <w:tab w:val="left" w:pos="1122"/>
        </w:tabs>
        <w:ind w:left="107" w:right="754" w:firstLine="708"/>
        <w:rPr>
          <w:sz w:val="28"/>
        </w:rPr>
      </w:pPr>
      <w:r>
        <w:rPr>
          <w:sz w:val="28"/>
        </w:rPr>
        <w:t xml:space="preserve">Проведите моделирование согласно пункту 2 при фазовом </w:t>
      </w:r>
      <w:proofErr w:type="spellStart"/>
      <w:proofErr w:type="gramStart"/>
      <w:r>
        <w:rPr>
          <w:sz w:val="28"/>
        </w:rPr>
        <w:t>рассогла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совании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5º,</w:t>
      </w:r>
      <w:r>
        <w:rPr>
          <w:spacing w:val="-2"/>
          <w:sz w:val="28"/>
        </w:rPr>
        <w:t xml:space="preserve"> </w:t>
      </w:r>
      <w:r>
        <w:rPr>
          <w:sz w:val="28"/>
        </w:rPr>
        <w:t>10º,</w:t>
      </w:r>
      <w:r>
        <w:rPr>
          <w:spacing w:val="1"/>
          <w:sz w:val="28"/>
        </w:rPr>
        <w:t xml:space="preserve"> </w:t>
      </w:r>
      <w:r>
        <w:rPr>
          <w:sz w:val="28"/>
        </w:rPr>
        <w:t>85º,</w:t>
      </w:r>
      <w:r>
        <w:rPr>
          <w:spacing w:val="-1"/>
          <w:sz w:val="28"/>
        </w:rPr>
        <w:t xml:space="preserve"> </w:t>
      </w:r>
      <w:r>
        <w:rPr>
          <w:sz w:val="28"/>
        </w:rPr>
        <w:t>175º.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 занесите</w:t>
      </w:r>
      <w:r>
        <w:rPr>
          <w:spacing w:val="2"/>
          <w:sz w:val="28"/>
        </w:rPr>
        <w:t xml:space="preserve"> </w:t>
      </w:r>
      <w:r>
        <w:rPr>
          <w:sz w:val="28"/>
        </w:rPr>
        <w:t>в таблицу 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постройте график 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висимости</w:t>
      </w:r>
      <w:proofErr w:type="spellEnd"/>
      <w:r>
        <w:rPr>
          <w:sz w:val="28"/>
        </w:rPr>
        <w:t xml:space="preserve"> символьной ошибки от фазового рассогласования. При </w:t>
      </w:r>
      <w:proofErr w:type="spellStart"/>
      <w:proofErr w:type="gramStart"/>
      <w:r>
        <w:rPr>
          <w:sz w:val="28"/>
        </w:rPr>
        <w:t>необходи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мости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скорректируйте</w:t>
      </w:r>
      <w:r>
        <w:rPr>
          <w:spacing w:val="58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58"/>
          <w:sz w:val="28"/>
        </w:rPr>
        <w:t xml:space="preserve"> </w:t>
      </w:r>
      <w:r>
        <w:rPr>
          <w:sz w:val="28"/>
        </w:rPr>
        <w:t>углов</w:t>
      </w:r>
      <w:r>
        <w:rPr>
          <w:spacing w:val="59"/>
          <w:sz w:val="28"/>
        </w:rPr>
        <w:t xml:space="preserve"> </w:t>
      </w:r>
      <w:r>
        <w:rPr>
          <w:sz w:val="28"/>
        </w:rPr>
        <w:t>фазового</w:t>
      </w:r>
      <w:r>
        <w:rPr>
          <w:spacing w:val="60"/>
          <w:sz w:val="28"/>
        </w:rPr>
        <w:t xml:space="preserve"> </w:t>
      </w:r>
      <w:r>
        <w:rPr>
          <w:sz w:val="28"/>
        </w:rPr>
        <w:t>рассогласования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кретного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манипуляции.</w:t>
      </w:r>
    </w:p>
    <w:p w14:paraId="0719DC82" w14:textId="77777777" w:rsidR="00AE6B39" w:rsidRDefault="00AE6B39" w:rsidP="00AE6B39">
      <w:pPr>
        <w:pStyle w:val="a5"/>
        <w:numPr>
          <w:ilvl w:val="0"/>
          <w:numId w:val="1"/>
        </w:numPr>
        <w:tabs>
          <w:tab w:val="left" w:pos="1122"/>
        </w:tabs>
        <w:ind w:left="107" w:right="657" w:firstLine="708"/>
        <w:rPr>
          <w:sz w:val="28"/>
        </w:rPr>
      </w:pPr>
      <w:r>
        <w:rPr>
          <w:sz w:val="28"/>
        </w:rPr>
        <w:t>Проведите моделирование согласно пункту 2 при дробной задержке 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0.1, 0.5,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3.9.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 занесите</w:t>
      </w:r>
      <w:r>
        <w:rPr>
          <w:spacing w:val="-1"/>
          <w:sz w:val="28"/>
        </w:rPr>
        <w:t xml:space="preserve"> </w:t>
      </w:r>
      <w:r>
        <w:rPr>
          <w:sz w:val="28"/>
        </w:rPr>
        <w:t>в таблицу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</w:t>
      </w:r>
    </w:p>
    <w:p w14:paraId="062D18E8" w14:textId="77777777" w:rsidR="00AE6B39" w:rsidRDefault="00AE6B39" w:rsidP="00AE6B39">
      <w:pPr>
        <w:rPr>
          <w:sz w:val="28"/>
        </w:rPr>
        <w:sectPr w:rsidR="00AE6B39">
          <w:pgSz w:w="11900" w:h="16840"/>
          <w:pgMar w:top="1600" w:right="600" w:bottom="280" w:left="1140" w:header="1134" w:footer="0" w:gutter="0"/>
          <w:cols w:space="720"/>
        </w:sectPr>
      </w:pPr>
    </w:p>
    <w:p w14:paraId="0B21402B" w14:textId="77777777" w:rsidR="00AE6B39" w:rsidRDefault="00AE6B39" w:rsidP="00AE6B39">
      <w:pPr>
        <w:pStyle w:val="a3"/>
        <w:spacing w:before="126"/>
        <w:ind w:left="107"/>
      </w:pPr>
      <w:bookmarkStart w:id="5" w:name="Страница_53"/>
      <w:bookmarkEnd w:id="5"/>
      <w:r>
        <w:lastRenderedPageBreak/>
        <w:t>зависимости</w:t>
      </w:r>
      <w:r>
        <w:rPr>
          <w:spacing w:val="1"/>
        </w:rPr>
        <w:t xml:space="preserve"> </w:t>
      </w:r>
      <w:r>
        <w:t>символьной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дробной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канале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 xml:space="preserve">необходимости скорректируйте диапазон задержек для конкретного вида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нипуляции</w:t>
      </w:r>
      <w:proofErr w:type="spellEnd"/>
      <w:r>
        <w:t>.</w:t>
      </w:r>
    </w:p>
    <w:p w14:paraId="15A77AD4" w14:textId="77777777" w:rsidR="00AE6B39" w:rsidRDefault="00AE6B39" w:rsidP="00AE6B39">
      <w:pPr>
        <w:pStyle w:val="a5"/>
        <w:numPr>
          <w:ilvl w:val="0"/>
          <w:numId w:val="1"/>
        </w:numPr>
        <w:tabs>
          <w:tab w:val="left" w:pos="1122"/>
        </w:tabs>
        <w:ind w:left="107" w:right="711" w:firstLine="708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должен содержать: цели и задачи работы, вид модели в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 таблицы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графики, полученные при выполнении пунктов 2, 3 и 4, выводы по </w:t>
      </w:r>
      <w:proofErr w:type="spellStart"/>
      <w:proofErr w:type="gramStart"/>
      <w:r>
        <w:rPr>
          <w:sz w:val="28"/>
        </w:rPr>
        <w:t>результа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моделирования.</w:t>
      </w:r>
    </w:p>
    <w:p w14:paraId="551FDC40" w14:textId="77777777" w:rsidR="00AE6B39" w:rsidRDefault="00AE6B39" w:rsidP="00AE6B39">
      <w:pPr>
        <w:pStyle w:val="a3"/>
        <w:rPr>
          <w:sz w:val="30"/>
        </w:rPr>
      </w:pPr>
    </w:p>
    <w:p w14:paraId="425156CC" w14:textId="77777777" w:rsidR="00AE6B39" w:rsidRDefault="00AE6B39" w:rsidP="00AE6B39">
      <w:pPr>
        <w:pStyle w:val="a3"/>
        <w:rPr>
          <w:sz w:val="30"/>
        </w:rPr>
      </w:pPr>
    </w:p>
    <w:p w14:paraId="460FA98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138"/>
    <w:multiLevelType w:val="hybridMultilevel"/>
    <w:tmpl w:val="BC5A7DF6"/>
    <w:lvl w:ilvl="0" w:tplc="C13EED66">
      <w:start w:val="1"/>
      <w:numFmt w:val="decimal"/>
      <w:lvlText w:val="%1)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A449A">
      <w:numFmt w:val="bullet"/>
      <w:lvlText w:val="•"/>
      <w:lvlJc w:val="left"/>
      <w:pPr>
        <w:ind w:left="1106" w:hanging="306"/>
      </w:pPr>
      <w:rPr>
        <w:rFonts w:hint="default"/>
        <w:lang w:val="ru-RU" w:eastAsia="en-US" w:bidi="ar-SA"/>
      </w:rPr>
    </w:lvl>
    <w:lvl w:ilvl="2" w:tplc="5EC65158">
      <w:numFmt w:val="bullet"/>
      <w:lvlText w:val="•"/>
      <w:lvlJc w:val="left"/>
      <w:pPr>
        <w:ind w:left="2112" w:hanging="306"/>
      </w:pPr>
      <w:rPr>
        <w:rFonts w:hint="default"/>
        <w:lang w:val="ru-RU" w:eastAsia="en-US" w:bidi="ar-SA"/>
      </w:rPr>
    </w:lvl>
    <w:lvl w:ilvl="3" w:tplc="FC8ACB84">
      <w:numFmt w:val="bullet"/>
      <w:lvlText w:val="•"/>
      <w:lvlJc w:val="left"/>
      <w:pPr>
        <w:ind w:left="3118" w:hanging="306"/>
      </w:pPr>
      <w:rPr>
        <w:rFonts w:hint="default"/>
        <w:lang w:val="ru-RU" w:eastAsia="en-US" w:bidi="ar-SA"/>
      </w:rPr>
    </w:lvl>
    <w:lvl w:ilvl="4" w:tplc="FE5A74B0">
      <w:numFmt w:val="bullet"/>
      <w:lvlText w:val="•"/>
      <w:lvlJc w:val="left"/>
      <w:pPr>
        <w:ind w:left="4124" w:hanging="306"/>
      </w:pPr>
      <w:rPr>
        <w:rFonts w:hint="default"/>
        <w:lang w:val="ru-RU" w:eastAsia="en-US" w:bidi="ar-SA"/>
      </w:rPr>
    </w:lvl>
    <w:lvl w:ilvl="5" w:tplc="DD186D70">
      <w:numFmt w:val="bullet"/>
      <w:lvlText w:val="•"/>
      <w:lvlJc w:val="left"/>
      <w:pPr>
        <w:ind w:left="5130" w:hanging="306"/>
      </w:pPr>
      <w:rPr>
        <w:rFonts w:hint="default"/>
        <w:lang w:val="ru-RU" w:eastAsia="en-US" w:bidi="ar-SA"/>
      </w:rPr>
    </w:lvl>
    <w:lvl w:ilvl="6" w:tplc="EFB0BBC4">
      <w:numFmt w:val="bullet"/>
      <w:lvlText w:val="•"/>
      <w:lvlJc w:val="left"/>
      <w:pPr>
        <w:ind w:left="6136" w:hanging="306"/>
      </w:pPr>
      <w:rPr>
        <w:rFonts w:hint="default"/>
        <w:lang w:val="ru-RU" w:eastAsia="en-US" w:bidi="ar-SA"/>
      </w:rPr>
    </w:lvl>
    <w:lvl w:ilvl="7" w:tplc="D70A3572">
      <w:numFmt w:val="bullet"/>
      <w:lvlText w:val="•"/>
      <w:lvlJc w:val="left"/>
      <w:pPr>
        <w:ind w:left="7142" w:hanging="306"/>
      </w:pPr>
      <w:rPr>
        <w:rFonts w:hint="default"/>
        <w:lang w:val="ru-RU" w:eastAsia="en-US" w:bidi="ar-SA"/>
      </w:rPr>
    </w:lvl>
    <w:lvl w:ilvl="8" w:tplc="DD967508">
      <w:numFmt w:val="bullet"/>
      <w:lvlText w:val="•"/>
      <w:lvlJc w:val="left"/>
      <w:pPr>
        <w:ind w:left="8148" w:hanging="306"/>
      </w:pPr>
      <w:rPr>
        <w:rFonts w:hint="default"/>
        <w:lang w:val="ru-RU" w:eastAsia="en-US" w:bidi="ar-SA"/>
      </w:rPr>
    </w:lvl>
  </w:abstractNum>
  <w:num w:numId="1" w16cid:durableId="160322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39"/>
    <w:rsid w:val="00533A55"/>
    <w:rsid w:val="0082156A"/>
    <w:rsid w:val="00A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43A70"/>
  <w15:chartTrackingRefBased/>
  <w15:docId w15:val="{07AA39E3-F578-CD42-A1B7-19C31D8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3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AE6B39"/>
    <w:pPr>
      <w:spacing w:before="130"/>
      <w:ind w:left="8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B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AE6B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6B3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AE6B39"/>
    <w:pPr>
      <w:ind w:left="107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2022-09-17T15:45:00Z</dcterms:created>
  <dcterms:modified xsi:type="dcterms:W3CDTF">2022-09-17T15:45:00Z</dcterms:modified>
</cp:coreProperties>
</file>